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3E" w:rsidRDefault="001E432C">
      <w:r>
        <w:t>Religion Exam Study Guide</w:t>
      </w:r>
    </w:p>
    <w:tbl>
      <w:tblPr>
        <w:tblStyle w:val="TableGrid"/>
        <w:tblW w:w="0" w:type="auto"/>
        <w:tblLook w:val="04A0"/>
      </w:tblPr>
      <w:tblGrid>
        <w:gridCol w:w="1548"/>
        <w:gridCol w:w="2160"/>
        <w:gridCol w:w="4320"/>
        <w:gridCol w:w="4590"/>
        <w:gridCol w:w="1890"/>
      </w:tblGrid>
      <w:tr w:rsidR="001E432C" w:rsidTr="00807016">
        <w:tc>
          <w:tcPr>
            <w:tcW w:w="1548" w:type="dxa"/>
          </w:tcPr>
          <w:p w:rsidR="001E432C" w:rsidRDefault="001E432C"/>
        </w:tc>
        <w:tc>
          <w:tcPr>
            <w:tcW w:w="2160" w:type="dxa"/>
          </w:tcPr>
          <w:p w:rsidR="001E432C" w:rsidRDefault="001E432C">
            <w:r>
              <w:t>Geography</w:t>
            </w:r>
          </w:p>
        </w:tc>
        <w:tc>
          <w:tcPr>
            <w:tcW w:w="4320" w:type="dxa"/>
          </w:tcPr>
          <w:p w:rsidR="001E432C" w:rsidRDefault="001E432C">
            <w:r>
              <w:t>Major Beliefs</w:t>
            </w:r>
          </w:p>
        </w:tc>
        <w:tc>
          <w:tcPr>
            <w:tcW w:w="4590" w:type="dxa"/>
          </w:tcPr>
          <w:p w:rsidR="001E432C" w:rsidRDefault="001E432C">
            <w:r>
              <w:t>Customs</w:t>
            </w:r>
          </w:p>
        </w:tc>
        <w:tc>
          <w:tcPr>
            <w:tcW w:w="1890" w:type="dxa"/>
          </w:tcPr>
          <w:p w:rsidR="001E432C" w:rsidRDefault="001E432C">
            <w:r>
              <w:t>Sacred Text</w:t>
            </w:r>
          </w:p>
        </w:tc>
      </w:tr>
      <w:tr w:rsidR="001E432C" w:rsidTr="00807016">
        <w:tc>
          <w:tcPr>
            <w:tcW w:w="1548" w:type="dxa"/>
          </w:tcPr>
          <w:p w:rsidR="001E432C" w:rsidRDefault="001E432C">
            <w:r>
              <w:t>Judaism</w:t>
            </w:r>
          </w:p>
        </w:tc>
        <w:tc>
          <w:tcPr>
            <w:tcW w:w="2160" w:type="dxa"/>
          </w:tcPr>
          <w:p w:rsidR="001E432C" w:rsidRDefault="001E432C">
            <w:r>
              <w:t>Origin: Israel</w:t>
            </w:r>
          </w:p>
          <w:p w:rsidR="001E432C" w:rsidRDefault="001E432C">
            <w:r>
              <w:t>Popular in: Israel and the United States</w:t>
            </w:r>
          </w:p>
        </w:tc>
        <w:tc>
          <w:tcPr>
            <w:tcW w:w="4320" w:type="dxa"/>
          </w:tcPr>
          <w:p w:rsidR="001E432C" w:rsidRDefault="001E432C">
            <w:r>
              <w:t>-There is one God (monotheism)</w:t>
            </w:r>
          </w:p>
          <w:p w:rsidR="001E432C" w:rsidRDefault="001E432C">
            <w:r>
              <w:t>-The Jews are chosen by God</w:t>
            </w:r>
          </w:p>
          <w:p w:rsidR="007420A9" w:rsidRDefault="007420A9">
            <w:r>
              <w:t>-Jews should follow the Covenant, or the Laws of God</w:t>
            </w:r>
          </w:p>
          <w:p w:rsidR="001E432C" w:rsidRDefault="001E432C">
            <w:r>
              <w:t>-Work should not be done on the Sabbath</w:t>
            </w:r>
          </w:p>
        </w:tc>
        <w:tc>
          <w:tcPr>
            <w:tcW w:w="4590" w:type="dxa"/>
          </w:tcPr>
          <w:p w:rsidR="001E432C" w:rsidRDefault="001E432C">
            <w:r>
              <w:t>-Major celebrations include Passover and Rosh Hashanah</w:t>
            </w:r>
          </w:p>
          <w:p w:rsidR="001E432C" w:rsidRDefault="001E432C">
            <w:r>
              <w:t>-People worship in synagogues</w:t>
            </w:r>
          </w:p>
          <w:p w:rsidR="001E432C" w:rsidRDefault="001E432C">
            <w:r>
              <w:t>-Food laws (Kosher) must be followed</w:t>
            </w:r>
          </w:p>
        </w:tc>
        <w:tc>
          <w:tcPr>
            <w:tcW w:w="1890" w:type="dxa"/>
          </w:tcPr>
          <w:p w:rsidR="001E432C" w:rsidRDefault="001E432C">
            <w:r>
              <w:t xml:space="preserve">The </w:t>
            </w:r>
            <w:proofErr w:type="spellStart"/>
            <w:r>
              <w:t>TaNaCH</w:t>
            </w:r>
            <w:proofErr w:type="spellEnd"/>
            <w:r>
              <w:t>:</w:t>
            </w:r>
          </w:p>
          <w:p w:rsidR="001E432C" w:rsidRDefault="001E432C">
            <w:r>
              <w:t>-The Torah</w:t>
            </w:r>
          </w:p>
          <w:p w:rsidR="001E432C" w:rsidRDefault="001E432C">
            <w:r>
              <w:t xml:space="preserve">-The </w:t>
            </w:r>
            <w:proofErr w:type="spellStart"/>
            <w:r>
              <w:t>Nevi’m</w:t>
            </w:r>
            <w:proofErr w:type="spellEnd"/>
          </w:p>
          <w:p w:rsidR="001E432C" w:rsidRDefault="001E432C">
            <w:r>
              <w:t xml:space="preserve">-The </w:t>
            </w:r>
            <w:proofErr w:type="spellStart"/>
            <w:r>
              <w:t>Ketuvim</w:t>
            </w:r>
            <w:proofErr w:type="spellEnd"/>
            <w:r>
              <w:t xml:space="preserve"> </w:t>
            </w:r>
          </w:p>
        </w:tc>
      </w:tr>
      <w:tr w:rsidR="001E432C" w:rsidTr="00807016">
        <w:tc>
          <w:tcPr>
            <w:tcW w:w="1548" w:type="dxa"/>
          </w:tcPr>
          <w:p w:rsidR="001E432C" w:rsidRDefault="001E432C">
            <w:r>
              <w:t>Christianity</w:t>
            </w:r>
          </w:p>
        </w:tc>
        <w:tc>
          <w:tcPr>
            <w:tcW w:w="2160" w:type="dxa"/>
          </w:tcPr>
          <w:p w:rsidR="001E432C" w:rsidRDefault="001E432C">
            <w:r>
              <w:t>Origin: Israel</w:t>
            </w:r>
          </w:p>
          <w:p w:rsidR="001E432C" w:rsidRDefault="001E432C">
            <w:r>
              <w:t>Popular In: Earth</w:t>
            </w:r>
          </w:p>
        </w:tc>
        <w:tc>
          <w:tcPr>
            <w:tcW w:w="4320" w:type="dxa"/>
          </w:tcPr>
          <w:p w:rsidR="001E432C" w:rsidRDefault="001E432C">
            <w:r>
              <w:t>-There is one God</w:t>
            </w:r>
          </w:p>
          <w:p w:rsidR="001E432C" w:rsidRDefault="001E432C">
            <w:r>
              <w:t>-Jesus was the Son of God</w:t>
            </w:r>
          </w:p>
          <w:p w:rsidR="001E432C" w:rsidRDefault="001E432C">
            <w:r>
              <w:t>-Jesus died for humanity’s sins</w:t>
            </w:r>
          </w:p>
          <w:p w:rsidR="001E432C" w:rsidRDefault="001E432C">
            <w:r>
              <w:t>-Jesus was resurrected and went to Heaven</w:t>
            </w:r>
          </w:p>
        </w:tc>
        <w:tc>
          <w:tcPr>
            <w:tcW w:w="4590" w:type="dxa"/>
          </w:tcPr>
          <w:p w:rsidR="001E432C" w:rsidRDefault="001E432C">
            <w:r>
              <w:t>-Follow the Ten Commandments</w:t>
            </w:r>
          </w:p>
          <w:p w:rsidR="007420A9" w:rsidRDefault="007420A9">
            <w:r>
              <w:t>-Go to Church</w:t>
            </w:r>
          </w:p>
          <w:p w:rsidR="007420A9" w:rsidRDefault="007420A9">
            <w:r>
              <w:t>-Pray</w:t>
            </w:r>
          </w:p>
          <w:p w:rsidR="007420A9" w:rsidRDefault="007420A9">
            <w:r>
              <w:t>-Major celebrations include Easter and Christmas</w:t>
            </w:r>
          </w:p>
          <w:p w:rsidR="001E432C" w:rsidRDefault="001E432C"/>
        </w:tc>
        <w:tc>
          <w:tcPr>
            <w:tcW w:w="1890" w:type="dxa"/>
          </w:tcPr>
          <w:p w:rsidR="001E432C" w:rsidRDefault="007420A9">
            <w:r>
              <w:t>The Bible:</w:t>
            </w:r>
          </w:p>
          <w:p w:rsidR="007420A9" w:rsidRDefault="007420A9">
            <w:r>
              <w:t>-Old Testament</w:t>
            </w:r>
          </w:p>
          <w:p w:rsidR="007420A9" w:rsidRDefault="007420A9">
            <w:r>
              <w:t>-New Testament</w:t>
            </w:r>
          </w:p>
        </w:tc>
      </w:tr>
      <w:tr w:rsidR="001E432C" w:rsidTr="00807016">
        <w:tc>
          <w:tcPr>
            <w:tcW w:w="1548" w:type="dxa"/>
          </w:tcPr>
          <w:p w:rsidR="001E432C" w:rsidRDefault="001E432C">
            <w:r>
              <w:t>Hinduism</w:t>
            </w:r>
          </w:p>
        </w:tc>
        <w:tc>
          <w:tcPr>
            <w:tcW w:w="2160" w:type="dxa"/>
          </w:tcPr>
          <w:p w:rsidR="001E432C" w:rsidRDefault="007420A9">
            <w:r>
              <w:t>Origin: India</w:t>
            </w:r>
          </w:p>
          <w:p w:rsidR="007420A9" w:rsidRPr="007420A9" w:rsidRDefault="007420A9">
            <w:r>
              <w:t>Popular in: India</w:t>
            </w:r>
          </w:p>
        </w:tc>
        <w:tc>
          <w:tcPr>
            <w:tcW w:w="4320" w:type="dxa"/>
          </w:tcPr>
          <w:p w:rsidR="001E432C" w:rsidRDefault="007420A9">
            <w:r>
              <w:t>-The universal soul called Brahman; everyone has a part of Brahman</w:t>
            </w:r>
          </w:p>
          <w:p w:rsidR="007420A9" w:rsidRDefault="007420A9">
            <w:r>
              <w:t>-Reincarnation: A soul is reborn many times in different bodies.</w:t>
            </w:r>
          </w:p>
          <w:p w:rsidR="007420A9" w:rsidRDefault="007420A9">
            <w:r>
              <w:t>-There are different forms of Brahman and they are worshipped as Gods</w:t>
            </w:r>
          </w:p>
          <w:p w:rsidR="007420A9" w:rsidRDefault="007420A9">
            <w:r>
              <w:t>-Karma</w:t>
            </w:r>
          </w:p>
        </w:tc>
        <w:tc>
          <w:tcPr>
            <w:tcW w:w="4590" w:type="dxa"/>
          </w:tcPr>
          <w:p w:rsidR="007420A9" w:rsidRDefault="007420A9">
            <w:r>
              <w:t xml:space="preserve">-Meditation </w:t>
            </w:r>
          </w:p>
          <w:p w:rsidR="007420A9" w:rsidRDefault="007420A9">
            <w:r>
              <w:t>-Doing good works</w:t>
            </w:r>
          </w:p>
          <w:p w:rsidR="007420A9" w:rsidRDefault="007420A9">
            <w:r>
              <w:t>-Having a shrine at home</w:t>
            </w:r>
          </w:p>
          <w:p w:rsidR="007420A9" w:rsidRDefault="007420A9"/>
        </w:tc>
        <w:tc>
          <w:tcPr>
            <w:tcW w:w="1890" w:type="dxa"/>
          </w:tcPr>
          <w:p w:rsidR="001E432C" w:rsidRDefault="007420A9">
            <w:r>
              <w:t>Sacred Text:</w:t>
            </w:r>
          </w:p>
          <w:p w:rsidR="007420A9" w:rsidRDefault="007420A9">
            <w:r>
              <w:t>-The Vedas</w:t>
            </w:r>
          </w:p>
        </w:tc>
      </w:tr>
      <w:tr w:rsidR="001E432C" w:rsidTr="00807016">
        <w:tc>
          <w:tcPr>
            <w:tcW w:w="1548" w:type="dxa"/>
          </w:tcPr>
          <w:p w:rsidR="001E432C" w:rsidRDefault="001E432C">
            <w:r>
              <w:t>Buddhism</w:t>
            </w:r>
          </w:p>
        </w:tc>
        <w:tc>
          <w:tcPr>
            <w:tcW w:w="2160" w:type="dxa"/>
          </w:tcPr>
          <w:p w:rsidR="001E432C" w:rsidRDefault="007420A9">
            <w:r>
              <w:t>Origin: India</w:t>
            </w:r>
          </w:p>
          <w:p w:rsidR="007420A9" w:rsidRDefault="007420A9">
            <w:r>
              <w:t>Popular in : East Asia, Southeast Asia</w:t>
            </w:r>
          </w:p>
        </w:tc>
        <w:tc>
          <w:tcPr>
            <w:tcW w:w="4320" w:type="dxa"/>
          </w:tcPr>
          <w:p w:rsidR="001E432C" w:rsidRDefault="007420A9">
            <w:r>
              <w:t>-There is no personal God</w:t>
            </w:r>
          </w:p>
          <w:p w:rsidR="007420A9" w:rsidRDefault="007420A9">
            <w:r>
              <w:t>-Karma</w:t>
            </w:r>
            <w:r w:rsidR="00807016">
              <w:t xml:space="preserve"> and Reincarnation</w:t>
            </w:r>
          </w:p>
          <w:p w:rsidR="007420A9" w:rsidRDefault="007420A9">
            <w:r>
              <w:t>-The goal of living is to attain Nirvana, or existing without suffering</w:t>
            </w:r>
          </w:p>
          <w:p w:rsidR="007420A9" w:rsidRDefault="00807016">
            <w:r>
              <w:t>-Nothing is perfect</w:t>
            </w:r>
          </w:p>
        </w:tc>
        <w:tc>
          <w:tcPr>
            <w:tcW w:w="4590" w:type="dxa"/>
          </w:tcPr>
          <w:p w:rsidR="00807016" w:rsidRDefault="00807016">
            <w:r>
              <w:t>-The path to Nirvana is following the 8-fold path.</w:t>
            </w:r>
          </w:p>
          <w:p w:rsidR="00807016" w:rsidRDefault="00807016">
            <w:r>
              <w:t xml:space="preserve">-The 8-fold path is the correct way to live. </w:t>
            </w:r>
          </w:p>
          <w:p w:rsidR="00807016" w:rsidRDefault="00807016">
            <w:r>
              <w:t>-The 8-fold path avoids extremes in behavior.</w:t>
            </w:r>
          </w:p>
          <w:p w:rsidR="00807016" w:rsidRDefault="00807016">
            <w:r>
              <w:t>-Meditation</w:t>
            </w:r>
          </w:p>
        </w:tc>
        <w:tc>
          <w:tcPr>
            <w:tcW w:w="1890" w:type="dxa"/>
          </w:tcPr>
          <w:p w:rsidR="001E432C" w:rsidRDefault="00807016">
            <w:r>
              <w:t>Sacred Text:</w:t>
            </w:r>
          </w:p>
          <w:p w:rsidR="00807016" w:rsidRDefault="00807016" w:rsidP="00807016">
            <w:r>
              <w:t>-</w:t>
            </w:r>
            <w:proofErr w:type="spellStart"/>
            <w:r>
              <w:t>Tripitaka</w:t>
            </w:r>
            <w:proofErr w:type="spellEnd"/>
          </w:p>
        </w:tc>
      </w:tr>
      <w:tr w:rsidR="001E432C" w:rsidTr="00807016">
        <w:tc>
          <w:tcPr>
            <w:tcW w:w="1548" w:type="dxa"/>
          </w:tcPr>
          <w:p w:rsidR="001E432C" w:rsidRDefault="001E432C">
            <w:r>
              <w:t>Islam</w:t>
            </w:r>
          </w:p>
        </w:tc>
        <w:tc>
          <w:tcPr>
            <w:tcW w:w="2160" w:type="dxa"/>
          </w:tcPr>
          <w:p w:rsidR="001E432C" w:rsidRDefault="00807016">
            <w:r>
              <w:t>Origin: Saudi Arabia</w:t>
            </w:r>
          </w:p>
          <w:p w:rsidR="00807016" w:rsidRDefault="00807016">
            <w:r>
              <w:t>Origin: Indonesia, North Africa, Southwest and Central Asia, United States</w:t>
            </w:r>
          </w:p>
        </w:tc>
        <w:tc>
          <w:tcPr>
            <w:tcW w:w="4320" w:type="dxa"/>
          </w:tcPr>
          <w:p w:rsidR="001E432C" w:rsidRDefault="00807016">
            <w:r>
              <w:t>-The is one God named Allah</w:t>
            </w:r>
          </w:p>
          <w:p w:rsidR="00807016" w:rsidRDefault="00807016">
            <w:r>
              <w:t>-There have been many prophets (or people who see the future)</w:t>
            </w:r>
          </w:p>
          <w:p w:rsidR="00807016" w:rsidRDefault="00807016">
            <w:r>
              <w:t>-It is really important to be obedient to God.</w:t>
            </w:r>
          </w:p>
        </w:tc>
        <w:tc>
          <w:tcPr>
            <w:tcW w:w="4590" w:type="dxa"/>
          </w:tcPr>
          <w:p w:rsidR="001E432C" w:rsidRDefault="00807016">
            <w:r>
              <w:t>The 5 Pillars of Islam</w:t>
            </w:r>
          </w:p>
          <w:p w:rsidR="00807016" w:rsidRDefault="00807016">
            <w:r>
              <w:t>-Declare faith in God</w:t>
            </w:r>
          </w:p>
          <w:p w:rsidR="00807016" w:rsidRDefault="00807016">
            <w:r>
              <w:t>-Pray 5 times a day facing Mecca</w:t>
            </w:r>
          </w:p>
          <w:p w:rsidR="00807016" w:rsidRDefault="00807016">
            <w:r>
              <w:t>-Giving a certain amount of money to charity</w:t>
            </w:r>
          </w:p>
          <w:p w:rsidR="00807016" w:rsidRDefault="00807016">
            <w:r>
              <w:t>-Fasting during the month-long celebration of Ramadan</w:t>
            </w:r>
          </w:p>
          <w:p w:rsidR="00807016" w:rsidRDefault="00807016">
            <w:r>
              <w:t>-The Hajj, or pilgrimage to Mecca in Saudi Arabia</w:t>
            </w:r>
          </w:p>
          <w:p w:rsidR="00807016" w:rsidRDefault="00807016"/>
        </w:tc>
        <w:tc>
          <w:tcPr>
            <w:tcW w:w="1890" w:type="dxa"/>
          </w:tcPr>
          <w:p w:rsidR="001E432C" w:rsidRDefault="00807016">
            <w:r>
              <w:t>Sacred Text:</w:t>
            </w:r>
          </w:p>
          <w:p w:rsidR="00807016" w:rsidRDefault="00807016">
            <w:r>
              <w:t>-The Qur’an</w:t>
            </w:r>
          </w:p>
        </w:tc>
      </w:tr>
    </w:tbl>
    <w:p w:rsidR="001E432C" w:rsidRDefault="001E432C"/>
    <w:sectPr w:rsidR="001E432C" w:rsidSect="001E43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432C"/>
    <w:rsid w:val="001E432C"/>
    <w:rsid w:val="007420A9"/>
    <w:rsid w:val="00807016"/>
    <w:rsid w:val="0096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2013-01-02T22:11:00Z</dcterms:created>
  <dcterms:modified xsi:type="dcterms:W3CDTF">2013-01-02T22:42:00Z</dcterms:modified>
</cp:coreProperties>
</file>